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309" w:rsidRPr="00F04309" w:rsidRDefault="00F04309" w:rsidP="00F04309">
      <w:pPr>
        <w:shd w:val="clear" w:color="auto" w:fill="FFFFFF"/>
        <w:spacing w:before="22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4309">
        <w:rPr>
          <w:rFonts w:ascii="Arial" w:eastAsia="Times New Roman" w:hAnsi="Arial" w:cs="Arial"/>
          <w:color w:val="666666"/>
          <w:sz w:val="60"/>
          <w:szCs w:val="60"/>
        </w:rPr>
        <w:t>Oxygen Production Data </w:t>
      </w:r>
    </w:p>
    <w:p w:rsidR="00F04309" w:rsidRPr="00F04309" w:rsidRDefault="00F04309" w:rsidP="00F04309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4309">
        <w:rPr>
          <w:rFonts w:ascii="Times New Roman" w:eastAsia="Times New Roman" w:hAnsi="Times New Roman" w:cs="Times New Roman"/>
          <w:color w:val="000000"/>
          <w:sz w:val="24"/>
          <w:szCs w:val="24"/>
        </w:rPr>
        <w:t>Document how light intensity (i.e. distance to light source) affects the rate of oxygen production (i.e. the </w:t>
      </w:r>
      <w:r w:rsidRPr="00F043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photosynthesis</w:t>
      </w:r>
      <w:r w:rsidRPr="00F04309">
        <w:rPr>
          <w:rFonts w:ascii="Times New Roman" w:eastAsia="Times New Roman" w:hAnsi="Times New Roman" w:cs="Times New Roman"/>
          <w:color w:val="000000"/>
          <w:sz w:val="24"/>
          <w:szCs w:val="24"/>
        </w:rPr>
        <w:t> rate), in order to find the </w:t>
      </w:r>
      <w:r w:rsidRPr="00F043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LCP</w:t>
      </w:r>
      <w:r w:rsidRPr="00F04309">
        <w:rPr>
          <w:rFonts w:ascii="Times New Roman" w:eastAsia="Times New Roman" w:hAnsi="Times New Roman" w:cs="Times New Roman"/>
          <w:color w:val="000000"/>
          <w:sz w:val="24"/>
          <w:szCs w:val="24"/>
        </w:rPr>
        <w:t> for </w:t>
      </w:r>
      <w:r w:rsidRPr="00F043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Elodea</w:t>
      </w:r>
      <w:r w:rsidRPr="00F04309">
        <w:rPr>
          <w:rFonts w:ascii="Times New Roman" w:eastAsia="Times New Roman" w:hAnsi="Times New Roman" w:cs="Times New Roman"/>
          <w:color w:val="000000"/>
          <w:sz w:val="24"/>
          <w:szCs w:val="24"/>
        </w:rPr>
        <w:t>.http://www.reading.ac.uk/virtualexperiments/ves/preloader-photosynthesis-full.htm</w:t>
      </w:r>
    </w:p>
    <w:p w:rsidR="00F04309" w:rsidRPr="00F04309" w:rsidRDefault="00F04309" w:rsidP="00F04309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430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1"/>
        <w:gridCol w:w="730"/>
        <w:gridCol w:w="1838"/>
        <w:gridCol w:w="5235"/>
      </w:tblGrid>
      <w:tr w:rsidR="00F04309" w:rsidRPr="00F04309" w:rsidTr="00F043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Light Distance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Trial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Bubbles per minute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Average bubbles per minute          (i.e. Average rate of O</w:t>
            </w:r>
            <w:r w:rsidRPr="00F04309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vertAlign w:val="subscript"/>
              </w:rPr>
              <w:t>2</w:t>
            </w:r>
            <w:r w:rsidRPr="00F0430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production)</w:t>
            </w:r>
          </w:p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= (Trial 1 + Trial 2 + Trial 3) / 3</w:t>
            </w:r>
          </w:p>
        </w:tc>
      </w:tr>
      <w:tr w:rsidR="00F04309" w:rsidRPr="00F04309" w:rsidTr="00F04309">
        <w:trPr>
          <w:trHeight w:val="92"/>
        </w:trPr>
        <w:tc>
          <w:tcPr>
            <w:tcW w:w="0" w:type="auto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140mm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4309" w:rsidRPr="00F04309" w:rsidTr="00F04309">
        <w:trPr>
          <w:trHeight w:val="92"/>
        </w:trPr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4309" w:rsidRPr="00F04309" w:rsidTr="00F04309">
        <w:trPr>
          <w:trHeight w:val="92"/>
        </w:trPr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4309" w:rsidRPr="00F04309" w:rsidTr="00F04309">
        <w:trPr>
          <w:trHeight w:val="92"/>
        </w:trPr>
        <w:tc>
          <w:tcPr>
            <w:tcW w:w="0" w:type="auto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160mm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4309" w:rsidRPr="00F04309" w:rsidTr="00F04309">
        <w:trPr>
          <w:trHeight w:val="92"/>
        </w:trPr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4309" w:rsidRPr="00F04309" w:rsidTr="00F04309">
        <w:trPr>
          <w:trHeight w:val="92"/>
        </w:trPr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4309" w:rsidRPr="00F04309" w:rsidTr="00F04309">
        <w:trPr>
          <w:trHeight w:val="92"/>
        </w:trPr>
        <w:tc>
          <w:tcPr>
            <w:tcW w:w="0" w:type="auto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180mm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4309" w:rsidRPr="00F04309" w:rsidTr="00F04309">
        <w:trPr>
          <w:trHeight w:val="92"/>
        </w:trPr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4309" w:rsidRPr="00F04309" w:rsidTr="00F04309">
        <w:trPr>
          <w:trHeight w:val="92"/>
        </w:trPr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4309" w:rsidRPr="00F04309" w:rsidTr="00F04309">
        <w:trPr>
          <w:trHeight w:val="92"/>
        </w:trPr>
        <w:tc>
          <w:tcPr>
            <w:tcW w:w="0" w:type="auto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200mm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4309" w:rsidRPr="00F04309" w:rsidTr="00F04309">
        <w:trPr>
          <w:trHeight w:val="92"/>
        </w:trPr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4309" w:rsidRPr="00F04309" w:rsidTr="00F04309">
        <w:trPr>
          <w:trHeight w:val="92"/>
        </w:trPr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96780" w:rsidRDefault="00D96780">
      <w:bookmarkStart w:id="0" w:name="_GoBack"/>
      <w:bookmarkEnd w:id="0"/>
    </w:p>
    <w:sectPr w:rsidR="00D967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309"/>
    <w:rsid w:val="00D96780"/>
    <w:rsid w:val="00F0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735B3E-C8F0-45F5-99C6-D577DFC0F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4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9413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Krissy Falk</dc:creator>
  <cp:keywords/>
  <dc:description/>
  <cp:lastModifiedBy>Krissy Falk</cp:lastModifiedBy>
  <cp:revision>1</cp:revision>
  <dcterms:created xsi:type="dcterms:W3CDTF">2020-11-06T17:41:00Z</dcterms:created>
  <dcterms:modified xsi:type="dcterms:W3CDTF">2020-11-06T17:43:00Z</dcterms:modified>
</cp:coreProperties>
</file>